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宋体" w:eastAsia="仿宋_GB2312" w:cs="Tahoma"/>
          <w:color w:val="auto"/>
          <w:kern w:val="0"/>
          <w:sz w:val="28"/>
          <w:szCs w:val="28"/>
        </w:rPr>
      </w:pPr>
      <w:r>
        <w:rPr>
          <w:rFonts w:hint="eastAsia" w:ascii="仿宋_GB2312" w:hAnsi="宋体" w:eastAsia="仿宋_GB2312" w:cs="Tahoma"/>
          <w:color w:val="auto"/>
          <w:kern w:val="0"/>
          <w:sz w:val="28"/>
          <w:szCs w:val="28"/>
        </w:rPr>
        <w:t>附件1：</w:t>
      </w:r>
    </w:p>
    <w:p>
      <w:pPr>
        <w:jc w:val="center"/>
        <w:rPr>
          <w:rFonts w:hint="eastAsia" w:ascii="黑体" w:hAnsi="Tahoma" w:eastAsia="黑体" w:cs="Tahoma"/>
          <w:b/>
          <w:color w:val="auto"/>
          <w:kern w:val="0"/>
          <w:sz w:val="36"/>
          <w:szCs w:val="36"/>
        </w:rPr>
      </w:pPr>
      <w:r>
        <w:rPr>
          <w:rFonts w:hint="eastAsia" w:ascii="黑体" w:hAnsi="Tahoma" w:eastAsia="黑体" w:cs="Tahoma"/>
          <w:b/>
          <w:color w:val="auto"/>
          <w:kern w:val="0"/>
          <w:sz w:val="36"/>
          <w:szCs w:val="36"/>
        </w:rPr>
        <w:t>南昌市2016年中小学（幼）教师招聘笔试后</w:t>
      </w:r>
    </w:p>
    <w:p>
      <w:pPr>
        <w:jc w:val="center"/>
        <w:rPr>
          <w:rFonts w:hint="eastAsia" w:ascii="黑体" w:hAnsi="Tahoma" w:eastAsia="黑体" w:cs="Tahoma"/>
          <w:b/>
          <w:color w:val="auto"/>
          <w:kern w:val="0"/>
          <w:sz w:val="36"/>
          <w:szCs w:val="36"/>
        </w:rPr>
      </w:pPr>
      <w:r>
        <w:rPr>
          <w:rFonts w:hint="eastAsia" w:ascii="黑体" w:hAnsi="Tahoma" w:eastAsia="黑体" w:cs="Tahoma"/>
          <w:b/>
          <w:color w:val="auto"/>
          <w:kern w:val="0"/>
          <w:sz w:val="36"/>
          <w:szCs w:val="36"/>
        </w:rPr>
        <w:t>工作日程安排</w:t>
      </w:r>
    </w:p>
    <w:tbl>
      <w:tblPr>
        <w:tblStyle w:val="6"/>
        <w:tblpPr w:leftFromText="180" w:rightFromText="180" w:vertAnchor="text" w:horzAnchor="page" w:tblpXSpec="center" w:tblpY="366"/>
        <w:tblOverlap w:val="never"/>
        <w:tblW w:w="97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2"/>
        <w:gridCol w:w="5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38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b/>
                <w:color w:val="auto"/>
                <w:kern w:val="0"/>
                <w:sz w:val="28"/>
                <w:szCs w:val="28"/>
              </w:rPr>
              <w:t>时   间</w:t>
            </w:r>
          </w:p>
        </w:tc>
        <w:tc>
          <w:tcPr>
            <w:tcW w:w="581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b/>
                <w:color w:val="auto"/>
                <w:kern w:val="0"/>
                <w:sz w:val="28"/>
                <w:szCs w:val="28"/>
              </w:rPr>
              <w:t>内  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38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7月11日（周一）</w:t>
            </w:r>
          </w:p>
        </w:tc>
        <w:tc>
          <w:tcPr>
            <w:tcW w:w="581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发布全市中小学（幼）教师招聘工作公告、资格复审公告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38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7月16日-19日（周六—周二）</w:t>
            </w:r>
          </w:p>
        </w:tc>
        <w:tc>
          <w:tcPr>
            <w:tcW w:w="581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市直(19日)、各县区（具体详见各县区公告）分别组织对入闱面试考生进行集中资格审查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38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7月22日（周五）</w:t>
            </w:r>
          </w:p>
        </w:tc>
        <w:tc>
          <w:tcPr>
            <w:tcW w:w="581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发布递补人员名单及资格审查公告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38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7月24日（周日）</w:t>
            </w:r>
          </w:p>
        </w:tc>
        <w:tc>
          <w:tcPr>
            <w:tcW w:w="581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市直、各县区分别组织对递补人员进行集中资格审查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38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7月25日（周一）</w:t>
            </w:r>
          </w:p>
        </w:tc>
        <w:tc>
          <w:tcPr>
            <w:tcW w:w="5812" w:type="dxa"/>
            <w:vAlign w:val="center"/>
          </w:tcPr>
          <w:p>
            <w:pPr>
              <w:spacing w:line="400" w:lineRule="exact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汇总全市资格审查情况及面试人员名单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38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7月25-27日（周一-周三）</w:t>
            </w:r>
          </w:p>
        </w:tc>
        <w:tc>
          <w:tcPr>
            <w:tcW w:w="581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发布资格审查复审结果等事宜公告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38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7月25-27日（周一-周三）</w:t>
            </w:r>
          </w:p>
        </w:tc>
        <w:tc>
          <w:tcPr>
            <w:tcW w:w="581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汇总全市面试情况，完成面试人员分组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38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7月27日-28日（周三至周四）</w:t>
            </w:r>
          </w:p>
        </w:tc>
        <w:tc>
          <w:tcPr>
            <w:tcW w:w="581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考生网上打印准考证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38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7月28日（周四）</w:t>
            </w:r>
          </w:p>
        </w:tc>
        <w:tc>
          <w:tcPr>
            <w:tcW w:w="581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完成考点、考场环境布置、抽调考官等事宜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38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7月29日—31日</w:t>
            </w:r>
          </w:p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（周五至周日）</w:t>
            </w:r>
          </w:p>
        </w:tc>
        <w:tc>
          <w:tcPr>
            <w:tcW w:w="581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组织面试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38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8月3日（周三）前</w:t>
            </w:r>
          </w:p>
        </w:tc>
        <w:tc>
          <w:tcPr>
            <w:tcW w:w="581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发布</w:t>
            </w:r>
            <w:r>
              <w:rPr>
                <w:rFonts w:ascii="仿宋_GB2312" w:hAnsi="宋体" w:eastAsia="仿宋_GB2312" w:cs="Tahoma"/>
                <w:color w:val="auto"/>
                <w:kern w:val="0"/>
                <w:sz w:val="28"/>
                <w:szCs w:val="28"/>
              </w:rPr>
              <w:t>面试考生考试总成绩、入闱体检人员名单及体检有关事宜的公告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38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8月7日（周日）</w:t>
            </w:r>
          </w:p>
        </w:tc>
        <w:tc>
          <w:tcPr>
            <w:tcW w:w="581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组织考生体检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38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8月中旬</w:t>
            </w:r>
          </w:p>
        </w:tc>
        <w:tc>
          <w:tcPr>
            <w:tcW w:w="581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38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8月底</w:t>
            </w:r>
          </w:p>
        </w:tc>
        <w:tc>
          <w:tcPr>
            <w:tcW w:w="581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招聘领导小组研究拟聘用人员名单完成拟聘人员公示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389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ascii="仿宋_GB2312" w:hAnsi="宋体" w:eastAsia="仿宋_GB2312" w:cs="Tahoma"/>
                <w:color w:val="auto"/>
                <w:kern w:val="0"/>
                <w:sz w:val="28"/>
                <w:szCs w:val="28"/>
              </w:rPr>
              <w:t>9</w:t>
            </w: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Tahoma"/>
                <w:color w:val="auto"/>
                <w:kern w:val="0"/>
                <w:sz w:val="28"/>
                <w:szCs w:val="28"/>
              </w:rPr>
              <w:t>初</w:t>
            </w:r>
          </w:p>
        </w:tc>
        <w:tc>
          <w:tcPr>
            <w:tcW w:w="581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Tahoma"/>
                <w:color w:val="auto"/>
                <w:kern w:val="0"/>
                <w:sz w:val="28"/>
                <w:szCs w:val="28"/>
              </w:rPr>
              <w:t>办理聘用手续</w:t>
            </w:r>
          </w:p>
        </w:tc>
      </w:tr>
    </w:tbl>
    <w:p>
      <w:pPr>
        <w:spacing w:line="520" w:lineRule="exact"/>
        <w:rPr>
          <w:rFonts w:ascii="仿宋_GB2312" w:eastAsia="仿宋_GB2312"/>
          <w:sz w:val="30"/>
        </w:rPr>
      </w:pPr>
    </w:p>
    <w:p>
      <w:pPr>
        <w:spacing w:line="520" w:lineRule="exact"/>
        <w:rPr>
          <w:rFonts w:ascii="仿宋_GB2312" w:eastAsia="仿宋_GB2312"/>
          <w:sz w:val="30"/>
        </w:rPr>
        <w:sectPr>
          <w:headerReference r:id="rId3" w:type="default"/>
          <w:footerReference r:id="rId4" w:type="default"/>
          <w:footerReference r:id="rId5" w:type="even"/>
          <w:endnotePr>
            <w:numFmt w:val="decimal"/>
          </w:endnotePr>
          <w:pgSz w:w="11906" w:h="16838"/>
          <w:pgMar w:top="1304" w:right="1474" w:bottom="1304" w:left="147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spacing w:line="520" w:lineRule="exact"/>
        <w:rPr>
          <w:rFonts w:hint="eastAsia" w:eastAsia="黑体"/>
          <w:b/>
          <w:sz w:val="36"/>
        </w:rPr>
      </w:pPr>
      <w:r>
        <w:rPr>
          <w:rFonts w:hint="eastAsia" w:ascii="仿宋_GB2312" w:eastAsia="仿宋_GB2312"/>
          <w:sz w:val="30"/>
        </w:rPr>
        <w:t>附件2：</w:t>
      </w:r>
    </w:p>
    <w:p>
      <w:pPr>
        <w:spacing w:line="520" w:lineRule="exact"/>
        <w:jc w:val="center"/>
        <w:rPr>
          <w:rFonts w:hint="eastAsia" w:ascii="黑体" w:hAnsi="宋体" w:eastAsia="黑体"/>
          <w:b/>
          <w:bCs/>
          <w:sz w:val="36"/>
          <w:szCs w:val="36"/>
        </w:rPr>
      </w:pPr>
      <w:r>
        <w:rPr>
          <w:rFonts w:hint="eastAsia" w:ascii="黑体" w:hAnsi="Tahoma" w:eastAsia="黑体" w:cs="Tahoma"/>
          <w:b/>
          <w:kern w:val="0"/>
          <w:sz w:val="36"/>
          <w:szCs w:val="36"/>
        </w:rPr>
        <w:t>南昌市2016年中小学（幼）教师招聘</w:t>
      </w:r>
      <w:r>
        <w:rPr>
          <w:rFonts w:hint="eastAsia" w:ascii="黑体" w:hAnsi="宋体" w:eastAsia="黑体"/>
          <w:b/>
          <w:bCs/>
          <w:sz w:val="36"/>
          <w:szCs w:val="36"/>
        </w:rPr>
        <w:t>面试报名汇总表</w:t>
      </w:r>
    </w:p>
    <w:p>
      <w:pPr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县区（学校）盖章：                                             领导签字：</w:t>
      </w:r>
    </w:p>
    <w:tbl>
      <w:tblPr>
        <w:tblStyle w:val="6"/>
        <w:tblW w:w="146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6"/>
        <w:gridCol w:w="1870"/>
        <w:gridCol w:w="3595"/>
        <w:gridCol w:w="2189"/>
        <w:gridCol w:w="2352"/>
        <w:gridCol w:w="3094"/>
        <w:gridCol w:w="82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序号</w:t>
            </w:r>
          </w:p>
        </w:tc>
        <w:tc>
          <w:tcPr>
            <w:tcW w:w="1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面试考生姓名</w:t>
            </w:r>
          </w:p>
        </w:tc>
        <w:tc>
          <w:tcPr>
            <w:tcW w:w="3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身份证号</w:t>
            </w:r>
          </w:p>
        </w:tc>
        <w:tc>
          <w:tcPr>
            <w:tcW w:w="2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准考证号</w:t>
            </w:r>
          </w:p>
        </w:tc>
        <w:tc>
          <w:tcPr>
            <w:tcW w:w="23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报考岗位代码</w:t>
            </w:r>
          </w:p>
        </w:tc>
        <w:tc>
          <w:tcPr>
            <w:tcW w:w="3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报考岗位名称</w:t>
            </w:r>
          </w:p>
        </w:tc>
        <w:tc>
          <w:tcPr>
            <w:tcW w:w="8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exac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exact"/>
        </w:trPr>
        <w:tc>
          <w:tcPr>
            <w:tcW w:w="6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</w:tbl>
    <w:p>
      <w:pPr>
        <w:rPr>
          <w:rFonts w:hint="eastAsia"/>
          <w:sz w:val="28"/>
        </w:rPr>
      </w:pPr>
      <w:r>
        <w:rPr>
          <w:rFonts w:hint="eastAsia"/>
          <w:sz w:val="28"/>
        </w:rPr>
        <w:t>备注：此表请用EXCEL表格制作，行不足可增加，切勿改变表样。根据报考岗位集中排序填写。</w:t>
      </w:r>
    </w:p>
    <w:p>
      <w:pPr>
        <w:rPr>
          <w:sz w:val="28"/>
        </w:rPr>
        <w:sectPr>
          <w:footerReference r:id="rId6" w:type="default"/>
          <w:footerReference r:id="rId7" w:type="even"/>
          <w:endnotePr>
            <w:numFmt w:val="decimal"/>
          </w:endnotePr>
          <w:pgSz w:w="16838" w:h="11906" w:orient="landscape"/>
          <w:pgMar w:top="1474" w:right="1304" w:bottom="1474" w:left="1304" w:header="851" w:footer="992" w:gutter="0"/>
          <w:cols w:space="720" w:num="1"/>
          <w:docGrid w:type="lines" w:linePitch="312" w:charSpace="0"/>
        </w:sectPr>
      </w:pPr>
    </w:p>
    <w:p>
      <w:pPr>
        <w:spacing w:line="520" w:lineRule="exac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附件3：</w:t>
      </w:r>
    </w:p>
    <w:tbl>
      <w:tblPr>
        <w:tblStyle w:val="6"/>
        <w:tblpPr w:leftFromText="180" w:rightFromText="180" w:vertAnchor="text" w:horzAnchor="margin" w:tblpY="574"/>
        <w:tblW w:w="934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91"/>
        <w:gridCol w:w="634"/>
        <w:gridCol w:w="24"/>
        <w:gridCol w:w="344"/>
        <w:gridCol w:w="576"/>
        <w:gridCol w:w="1081"/>
        <w:gridCol w:w="195"/>
        <w:gridCol w:w="617"/>
        <w:gridCol w:w="105"/>
        <w:gridCol w:w="209"/>
        <w:gridCol w:w="349"/>
        <w:gridCol w:w="547"/>
        <w:gridCol w:w="196"/>
        <w:gridCol w:w="172"/>
        <w:gridCol w:w="995"/>
        <w:gridCol w:w="291"/>
        <w:gridCol w:w="19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8" w:hRule="atLeast"/>
        </w:trPr>
        <w:tc>
          <w:tcPr>
            <w:tcW w:w="1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名</w:t>
            </w:r>
          </w:p>
        </w:tc>
        <w:tc>
          <w:tcPr>
            <w:tcW w:w="15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1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13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7" w:hRule="atLeast"/>
        </w:trPr>
        <w:tc>
          <w:tcPr>
            <w:tcW w:w="1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生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15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1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户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籍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所在地</w:t>
            </w:r>
          </w:p>
        </w:tc>
        <w:tc>
          <w:tcPr>
            <w:tcW w:w="13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22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7" w:hRule="atLeast"/>
        </w:trPr>
        <w:tc>
          <w:tcPr>
            <w:tcW w:w="16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身份证号码</w:t>
            </w:r>
          </w:p>
        </w:tc>
        <w:tc>
          <w:tcPr>
            <w:tcW w:w="538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30"/>
              </w:rPr>
            </w:pPr>
          </w:p>
        </w:tc>
        <w:tc>
          <w:tcPr>
            <w:tcW w:w="22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57" w:hRule="atLeast"/>
        </w:trPr>
        <w:tc>
          <w:tcPr>
            <w:tcW w:w="201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学历学位(毕业院校、专业及时间)</w:t>
            </w:r>
          </w:p>
        </w:tc>
        <w:tc>
          <w:tcPr>
            <w:tcW w:w="504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459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专业技术职务任职资格（专业技术资格）</w:t>
            </w:r>
          </w:p>
        </w:tc>
        <w:tc>
          <w:tcPr>
            <w:tcW w:w="14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取得时间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459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执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业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资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格</w:t>
            </w:r>
          </w:p>
        </w:tc>
        <w:tc>
          <w:tcPr>
            <w:tcW w:w="14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</w:rPr>
            </w:pPr>
          </w:p>
        </w:tc>
        <w:tc>
          <w:tcPr>
            <w:tcW w:w="12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取得时间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1" w:hRule="atLeast"/>
        </w:trPr>
        <w:tc>
          <w:tcPr>
            <w:tcW w:w="1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聘用单位</w:t>
            </w:r>
          </w:p>
        </w:tc>
        <w:tc>
          <w:tcPr>
            <w:tcW w:w="769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聘用岗位种类</w:t>
            </w:r>
          </w:p>
        </w:tc>
        <w:tc>
          <w:tcPr>
            <w:tcW w:w="769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管理岗位□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专业技术岗位□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工勤岗位□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1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招聘形式</w:t>
            </w:r>
          </w:p>
        </w:tc>
        <w:tc>
          <w:tcPr>
            <w:tcW w:w="22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批复文号</w:t>
            </w:r>
          </w:p>
        </w:tc>
        <w:tc>
          <w:tcPr>
            <w:tcW w:w="34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9" w:hRule="atLeast"/>
        </w:trPr>
        <w:tc>
          <w:tcPr>
            <w:tcW w:w="164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考试成绩</w:t>
            </w:r>
          </w:p>
        </w:tc>
        <w:tc>
          <w:tcPr>
            <w:tcW w:w="22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笔试成绩</w:t>
            </w:r>
          </w:p>
        </w:tc>
        <w:tc>
          <w:tcPr>
            <w:tcW w:w="20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面试成绩</w:t>
            </w:r>
          </w:p>
        </w:tc>
        <w:tc>
          <w:tcPr>
            <w:tcW w:w="34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6" w:hRule="atLeast"/>
        </w:trPr>
        <w:tc>
          <w:tcPr>
            <w:tcW w:w="164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体检结果</w:t>
            </w:r>
          </w:p>
        </w:tc>
        <w:tc>
          <w:tcPr>
            <w:tcW w:w="22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2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考核结果</w:t>
            </w:r>
          </w:p>
        </w:tc>
        <w:tc>
          <w:tcPr>
            <w:tcW w:w="34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96" w:hRule="atLeast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简历</w:t>
            </w:r>
          </w:p>
        </w:tc>
        <w:tc>
          <w:tcPr>
            <w:tcW w:w="842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38" w:hRule="atLeast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聘用单位意见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主管部门意见</w:t>
            </w:r>
          </w:p>
        </w:tc>
        <w:tc>
          <w:tcPr>
            <w:tcW w:w="4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ind w:left="752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3" w:hRule="atLeast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县（区）人社局意见</w:t>
            </w:r>
          </w:p>
        </w:tc>
        <w:tc>
          <w:tcPr>
            <w:tcW w:w="35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市人社局意见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ind w:left="150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jc w:val="center"/>
        <w:textAlignment w:val="baseline"/>
        <w:rPr>
          <w:rFonts w:eastAsia="华文中宋"/>
          <w:sz w:val="36"/>
        </w:rPr>
      </w:pPr>
      <w:r>
        <w:rPr>
          <w:rFonts w:hint="eastAsia" w:eastAsia="华文中宋"/>
          <w:sz w:val="36"/>
        </w:rPr>
        <w:t>南昌市事业单位聘用工作人员登记表</w:t>
      </w:r>
    </w:p>
    <w:p>
      <w:pPr>
        <w:ind w:firstLine="240" w:firstLineChars="1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本表由用人单位负责组织填写,存入本人档案。</w:t>
      </w:r>
    </w:p>
    <w:p>
      <w:pPr>
        <w:ind w:firstLine="240" w:firstLineChars="100"/>
        <w:rPr>
          <w:rFonts w:hint="eastAsia" w:ascii="宋体" w:hAnsi="宋体"/>
          <w:bCs/>
          <w:sz w:val="24"/>
        </w:rPr>
      </w:pPr>
    </w:p>
    <w:p>
      <w:pPr>
        <w:ind w:firstLine="240" w:firstLineChars="100"/>
        <w:rPr>
          <w:rFonts w:hint="eastAsia" w:ascii="宋体" w:hAnsi="宋体"/>
          <w:bCs/>
          <w:sz w:val="24"/>
        </w:rPr>
        <w:sectPr>
          <w:endnotePr>
            <w:numFmt w:val="decimal"/>
          </w:endnotePr>
          <w:pgSz w:w="11906" w:h="16838"/>
          <w:pgMar w:top="1304" w:right="1474" w:bottom="1304" w:left="1474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840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500"/>
        <w:gridCol w:w="316"/>
        <w:gridCol w:w="611"/>
        <w:gridCol w:w="608"/>
        <w:gridCol w:w="619"/>
        <w:gridCol w:w="1452"/>
        <w:gridCol w:w="674"/>
        <w:gridCol w:w="420"/>
        <w:gridCol w:w="413"/>
        <w:gridCol w:w="381"/>
        <w:gridCol w:w="412"/>
        <w:gridCol w:w="373"/>
        <w:gridCol w:w="356"/>
        <w:gridCol w:w="9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40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2"/>
                <w:szCs w:val="32"/>
              </w:rPr>
              <w:t>附件4：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 xml:space="preserve">                      南昌市事业单位公开招聘拟聘用人员名册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840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用人单位（盖章）：                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主管部门（盖章）：                 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时间：  年  月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3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序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号</w:t>
            </w:r>
          </w:p>
        </w:tc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3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性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别</w:t>
            </w:r>
          </w:p>
        </w:tc>
        <w:tc>
          <w:tcPr>
            <w:tcW w:w="6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6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学历</w:t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（学位）</w:t>
            </w:r>
          </w:p>
        </w:tc>
        <w:tc>
          <w:tcPr>
            <w:tcW w:w="6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 xml:space="preserve"> 毕业时间 </w:t>
            </w:r>
          </w:p>
        </w:tc>
        <w:tc>
          <w:tcPr>
            <w:tcW w:w="14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所学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16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考试情况</w:t>
            </w:r>
          </w:p>
        </w:tc>
        <w:tc>
          <w:tcPr>
            <w:tcW w:w="3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体检结果</w:t>
            </w:r>
          </w:p>
        </w:tc>
        <w:tc>
          <w:tcPr>
            <w:tcW w:w="3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考核结果</w:t>
            </w:r>
          </w:p>
        </w:tc>
        <w:tc>
          <w:tcPr>
            <w:tcW w:w="9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拟聘岗位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6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公共科目成绩</w:t>
            </w:r>
          </w:p>
        </w:tc>
        <w:tc>
          <w:tcPr>
            <w:tcW w:w="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专业科目成绩</w:t>
            </w:r>
          </w:p>
        </w:tc>
        <w:tc>
          <w:tcPr>
            <w:tcW w:w="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面试成绩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</w:rPr>
              <w:t>总成绩</w:t>
            </w:r>
          </w:p>
        </w:tc>
        <w:tc>
          <w:tcPr>
            <w:tcW w:w="3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3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</w:rPr>
            </w:pPr>
          </w:p>
        </w:tc>
        <w:tc>
          <w:tcPr>
            <w:tcW w:w="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7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  <w:bookmarkStart w:id="0" w:name="_GoBack"/>
            <w:bookmarkEnd w:id="0"/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14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4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3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444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注：本表存用人单位、主管部门、政府人事行政部门各一份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- 12 -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- 12 -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5805" w:y="15"/>
      <w:rPr>
        <w:rStyle w:val="5"/>
        <w:rFonts w:hint="eastAsia"/>
      </w:rPr>
    </w:pPr>
    <w:r>
      <w:rPr>
        <w:rStyle w:val="5"/>
        <w:rFonts w:hint="eastAsia"/>
      </w:rPr>
      <w:t>-</w:t>
    </w: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14</w:t>
    </w:r>
    <w:r>
      <w:fldChar w:fldCharType="end"/>
    </w:r>
    <w:r>
      <w:rPr>
        <w:rStyle w:val="5"/>
        <w:rFonts w:hint="eastAsia"/>
      </w:rPr>
      <w:t>-</w:t>
    </w:r>
  </w:p>
  <w:p>
    <w:pPr>
      <w:pStyle w:val="2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- 12 -</w:t>
    </w:r>
    <w: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FC35BF"/>
    <w:rsid w:val="15FC35B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2016-07-12T02:32:00Z</dcterms:created>
  <dc:creator>Administrator</dc:creator>
  <cp:lastModifiedBy>Administrator</cp:lastModifiedBy>
  <dcterms:modified xsi:type="dcterms:W3CDTF">2016-07-12T02:34:16Z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