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新宋体" w:hAnsi="新宋体" w:eastAsia="新宋体" w:cs="新宋体"/>
          <w:b/>
          <w:color w:val="333333"/>
          <w:sz w:val="36"/>
          <w:szCs w:val="36"/>
          <w:shd w:val="clear" w:fill="FFFFFF"/>
        </w:rPr>
        <w:t>公开招聘人员报名表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333333"/>
          <w:spacing w:val="-6"/>
          <w:sz w:val="24"/>
          <w:szCs w:val="24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348"/>
        <w:gridCol w:w="796"/>
        <w:gridCol w:w="28"/>
        <w:gridCol w:w="1024"/>
        <w:gridCol w:w="1360"/>
        <w:gridCol w:w="850"/>
        <w:gridCol w:w="158"/>
        <w:gridCol w:w="12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377"/>
        <w:gridCol w:w="1413"/>
        <w:gridCol w:w="2709"/>
        <w:gridCol w:w="20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突出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                        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说明：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、此表双面打印，可电脑填写或蓝黑色钢笔填写，字迹要清楚；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4325"/>
    <w:rsid w:val="69E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on6"/>
    <w:basedOn w:val="4"/>
    <w:uiPriority w:val="0"/>
    <w:rPr>
      <w:color w:val="FFFFFF"/>
      <w:shd w:val="clear" w:fill="F86B50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2019-12-10T02:41:00Z</dcterms:created>
  <dc:creator>张翠</dc:creator>
  <cp:lastModifiedBy>张翠</cp:lastModifiedBy>
  <dcterms:modified xsi:type="dcterms:W3CDTF">2019-12-10T02:41:52Z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