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/>
          <w:b/>
          <w:sz w:val="30"/>
          <w:szCs w:val="30"/>
        </w:rPr>
      </w:pPr>
      <w:bookmarkStart w:id="0" w:name="_GoBack"/>
      <w:r>
        <w:rPr>
          <w:rFonts w:hint="eastAsia" w:ascii="黑体" w:hAnsi="黑体" w:eastAsia="黑体" w:cs="宋体"/>
          <w:bCs/>
          <w:kern w:val="0"/>
          <w:sz w:val="30"/>
          <w:szCs w:val="30"/>
        </w:rPr>
        <w:t>南昌县小蓝开发区招聘编制外工作人员考试</w:t>
      </w:r>
      <w:r>
        <w:rPr>
          <w:rFonts w:hint="eastAsia"/>
          <w:b/>
          <w:sz w:val="30"/>
          <w:szCs w:val="30"/>
        </w:rPr>
        <w:t>报名表</w:t>
      </w:r>
      <w:bookmarkEnd w:id="0"/>
    </w:p>
    <w:p>
      <w:pPr>
        <w:spacing w:line="400" w:lineRule="exact"/>
        <w:jc w:val="center"/>
        <w:rPr>
          <w:rFonts w:hint="eastAsia"/>
          <w:b/>
          <w:sz w:val="30"/>
          <w:szCs w:val="30"/>
        </w:rPr>
      </w:pPr>
    </w:p>
    <w:p>
      <w:pPr>
        <w:spacing w:line="400" w:lineRule="exact"/>
        <w:ind w:left="-718" w:leftChars="-342" w:firstLine="179" w:firstLineChars="64"/>
        <w:jc w:val="center"/>
        <w:rPr>
          <w:b/>
          <w:sz w:val="30"/>
          <w:szCs w:val="30"/>
        </w:rPr>
      </w:pPr>
      <w:r>
        <w:rPr>
          <w:rFonts w:hint="eastAsia"/>
          <w:sz w:val="28"/>
          <w:szCs w:val="28"/>
        </w:rPr>
        <w:t xml:space="preserve">报考职位：        代码：           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填表时间：</w:t>
      </w: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tbl>
      <w:tblPr>
        <w:tblStyle w:val="2"/>
        <w:tblW w:w="102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1"/>
        <w:gridCol w:w="1259"/>
        <w:gridCol w:w="7"/>
        <w:gridCol w:w="888"/>
        <w:gridCol w:w="402"/>
        <w:gridCol w:w="573"/>
        <w:gridCol w:w="482"/>
        <w:gridCol w:w="341"/>
        <w:gridCol w:w="456"/>
        <w:gridCol w:w="994"/>
        <w:gridCol w:w="9"/>
        <w:gridCol w:w="101"/>
        <w:gridCol w:w="790"/>
        <w:gridCol w:w="948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9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毕业学校</w:t>
            </w:r>
          </w:p>
        </w:tc>
        <w:tc>
          <w:tcPr>
            <w:tcW w:w="284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专业技术资格</w:t>
            </w:r>
          </w:p>
        </w:tc>
        <w:tc>
          <w:tcPr>
            <w:tcW w:w="18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0" w:type="auto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入伍时间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退伍时间</w:t>
            </w:r>
          </w:p>
        </w:tc>
        <w:tc>
          <w:tcPr>
            <w:tcW w:w="1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服役地（部队）</w:t>
            </w:r>
          </w:p>
        </w:tc>
        <w:tc>
          <w:tcPr>
            <w:tcW w:w="35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21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4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532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5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本人简历</w:t>
            </w:r>
          </w:p>
        </w:tc>
        <w:tc>
          <w:tcPr>
            <w:tcW w:w="8935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3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成员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9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3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2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3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" w:hRule="atLeast"/>
          <w:jc w:val="center"/>
        </w:trPr>
        <w:tc>
          <w:tcPr>
            <w:tcW w:w="13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况</w:t>
            </w:r>
          </w:p>
        </w:tc>
        <w:tc>
          <w:tcPr>
            <w:tcW w:w="39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招聘单位主管部门意见</w:t>
            </w:r>
          </w:p>
        </w:tc>
        <w:tc>
          <w:tcPr>
            <w:tcW w:w="49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  <w:jc w:val="center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395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49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ind w:firstLine="2880" w:firstLineChars="12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填表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注意事项</w:t>
            </w:r>
          </w:p>
        </w:tc>
        <w:tc>
          <w:tcPr>
            <w:tcW w:w="893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 w:val="24"/>
              </w:rPr>
              <w:t>本表一式二份</w:t>
            </w:r>
            <w:r>
              <w:rPr>
                <w:rFonts w:hint="eastAsia"/>
                <w:szCs w:val="21"/>
              </w:rPr>
              <w:t>，</w:t>
            </w:r>
            <w:r>
              <w:rPr>
                <w:rFonts w:hint="eastAsia" w:ascii="仿宋_GB2312" w:hAnsi="仿宋_GB2312" w:eastAsia="仿宋_GB2312"/>
                <w:sz w:val="24"/>
              </w:rPr>
              <w:t>所填内容必须完整、真实、字迹工整、清晰；</w:t>
            </w:r>
          </w:p>
          <w:p>
            <w:pPr>
              <w:spacing w:line="360" w:lineRule="exact"/>
              <w:rPr>
                <w:rFonts w:ascii="仿宋_GB2312" w:hAnsi="仿宋_GB2312" w:eastAsia="仿宋_GB2312"/>
                <w:szCs w:val="21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2、准备的三张照片，二张贴在该表的指定位，一张在背面写上姓名后，粘贴在报名表的右上角。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A82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晓晓</cp:lastModifiedBy>
  <dcterms:modified xsi:type="dcterms:W3CDTF">2019-12-05T09:09:40Z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