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3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岗位要求</w:t>
      </w:r>
    </w:p>
    <w:tbl>
      <w:tblPr>
        <w:tblpPr w:vertAnchor="text" w:tblpXSpec="left"/>
        <w:tblW w:w="116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3784"/>
        <w:gridCol w:w="70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ascii="楷体" w:hAnsi="楷体" w:eastAsia="楷体" w:cs="楷体"/>
                <w:b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3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</w:rPr>
              <w:t>需求人员</w:t>
            </w:r>
          </w:p>
        </w:tc>
        <w:tc>
          <w:tcPr>
            <w:tcW w:w="7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3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</w:rPr>
              <w:t>不动产登记中心综合受理窗口工作人员        （4名）</w:t>
            </w:r>
          </w:p>
        </w:tc>
        <w:tc>
          <w:tcPr>
            <w:tcW w:w="7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</w:rPr>
              <w:t>1、具有国家承认的(全日制）本科及以上学历人员，法律专业优先；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</w:rPr>
              <w:t>2、年龄25周岁以上，35周岁以下，女性，身体健康，品貌端正。(拥有上饶县户籍者优先录用)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</w:rPr>
              <w:t>3、熟悉电脑操作，熟练使用office办公软件，有一定的文字写作和口头表达能力。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</w:rPr>
              <w:t>4、遵纪守法,品行端正，性格开朗，善于与人沟通交流，有一定的组织协调能力。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</w:rPr>
              <w:t>5、工作积极主动，有奉献精神，具备较强的责任感和事业心。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</w:rPr>
              <w:t>6、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</w:rPr>
              <w:t>本工资2000元-2500元/月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</w:rPr>
              <w:t>7、转正购买五险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B"/>
    <w:rsid w:val="00CD2E6B"/>
    <w:rsid w:val="00D606E1"/>
    <w:rsid w:val="4FA461D4"/>
    <w:rsid w:val="584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2019-08-12T09:41:00Z</dcterms:created>
  <dc:creator>Administrator</dc:creator>
  <cp:lastModifiedBy>国超科技</cp:lastModifiedBy>
  <dcterms:modified xsi:type="dcterms:W3CDTF">2019-08-13T00:43:45Z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