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附件1</w:t>
      </w:r>
    </w:p>
    <w:p>
      <w:pPr>
        <w:spacing w:line="600" w:lineRule="exact"/>
        <w:rPr>
          <w:rFonts w:eastAsia="黑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赣州市人社局2019年面向全市机关事业单位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val="zh-CN"/>
        </w:rPr>
        <w:t>公开考选工作人员职位表</w:t>
      </w:r>
    </w:p>
    <w:p>
      <w:pPr>
        <w:rPr>
          <w:rFonts w:eastAsia="仿宋_GB2312"/>
          <w:sz w:val="28"/>
          <w:szCs w:val="28"/>
        </w:rPr>
      </w:pP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59"/>
        <w:gridCol w:w="850"/>
        <w:gridCol w:w="1701"/>
        <w:gridCol w:w="1843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56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资  格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年  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赣州市社会保险事业管理局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一级</w:t>
            </w:r>
            <w:r>
              <w:rPr>
                <w:rFonts w:eastAsia="仿宋_GB2312"/>
                <w:kern w:val="0"/>
                <w:sz w:val="28"/>
                <w:szCs w:val="28"/>
              </w:rPr>
              <w:t>科员1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医学类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国家承认的大学本科及以上学历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35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周岁及以下（1983年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2月31日以后出生）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一级</w:t>
            </w:r>
            <w:r>
              <w:rPr>
                <w:rFonts w:eastAsia="仿宋_GB2312"/>
                <w:kern w:val="0"/>
                <w:sz w:val="28"/>
                <w:szCs w:val="28"/>
              </w:rPr>
              <w:t>科员2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经济贸易类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国家承认的大学本科及以上学历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35周岁及以下（1983年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2月31日以后出生）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一级</w:t>
            </w:r>
            <w:r>
              <w:rPr>
                <w:rFonts w:eastAsia="仿宋_GB2312"/>
                <w:kern w:val="0"/>
                <w:sz w:val="28"/>
                <w:szCs w:val="28"/>
              </w:rPr>
              <w:t>科员3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国家承认的大学本科及以上学历</w:t>
            </w: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5周岁及以下（1983年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2月31日以后出生）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一级</w:t>
            </w:r>
            <w:r>
              <w:rPr>
                <w:rFonts w:eastAsia="仿宋_GB2312"/>
                <w:kern w:val="0"/>
                <w:sz w:val="28"/>
                <w:szCs w:val="28"/>
              </w:rPr>
              <w:t>科员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588" w:header="851" w:footer="1588" w:gutter="0"/>
          <w:pgNumType w:fmt="decimalFullWidth"/>
          <w:cols w:space="720" w:num="1"/>
          <w:docGrid w:type="lines" w:linePitch="560" w:charSpace="1689"/>
        </w:sectPr>
      </w:pPr>
      <w:bookmarkStart w:id="0" w:name="_GoBack"/>
      <w:bookmarkEnd w:id="0"/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13" w:wrap="around" w:vAnchor="text" w:hAnchor="page" w:x="13976" w:y="203"/>
      <w:jc w:val="both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－</w:t>
    </w:r>
    <w:r>
      <w:rPr>
        <w:spacing w:val="-20"/>
        <w:sz w:val="28"/>
        <w:szCs w:val="28"/>
      </w:rPr>
      <w:fldChar w:fldCharType="begin"/>
    </w:r>
    <w:r>
      <w:rPr>
        <w:rStyle w:val="7"/>
        <w:spacing w:val="-20"/>
        <w:sz w:val="28"/>
        <w:szCs w:val="28"/>
      </w:rPr>
      <w:instrText xml:space="preserve">PAGE  </w:instrText>
    </w:r>
    <w:r>
      <w:rPr>
        <w:spacing w:val="-20"/>
        <w:sz w:val="28"/>
        <w:szCs w:val="28"/>
      </w:rPr>
      <w:fldChar w:fldCharType="separate"/>
    </w:r>
    <w:r>
      <w:rPr>
        <w:rStyle w:val="7"/>
        <w:spacing w:val="-20"/>
        <w:sz w:val="28"/>
        <w:szCs w:val="28"/>
      </w:rPr>
      <w:t>8</w:t>
    </w:r>
    <w:r>
      <w:rPr>
        <w:spacing w:val="-20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－　　　　</w:t>
    </w:r>
  </w:p>
  <w:p>
    <w:pPr>
      <w:pStyle w:val="2"/>
      <w:ind w:right="1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F"/>
    <w:rsid w:val="00222043"/>
    <w:rsid w:val="002B10FF"/>
    <w:rsid w:val="003C0C11"/>
    <w:rsid w:val="003C796E"/>
    <w:rsid w:val="00412C02"/>
    <w:rsid w:val="004653D9"/>
    <w:rsid w:val="0053466B"/>
    <w:rsid w:val="0060283A"/>
    <w:rsid w:val="006D0D7A"/>
    <w:rsid w:val="00872B50"/>
    <w:rsid w:val="008B4109"/>
    <w:rsid w:val="00A73A90"/>
    <w:rsid w:val="00A901FF"/>
    <w:rsid w:val="00B5171B"/>
    <w:rsid w:val="00C244C4"/>
    <w:rsid w:val="00C566DF"/>
    <w:rsid w:val="00E27229"/>
    <w:rsid w:val="0E826DAC"/>
    <w:rsid w:val="2DCD2160"/>
    <w:rsid w:val="34C263ED"/>
    <w:rsid w:val="38922625"/>
    <w:rsid w:val="4C6337AE"/>
    <w:rsid w:val="4E120BC0"/>
    <w:rsid w:val="631136C3"/>
    <w:rsid w:val="7FE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499</Words>
  <Characters>2848</Characters>
  <Lines>23</Lines>
  <Paragraphs>6</Paragraphs>
  <TotalTime>0</TotalTime>
  <ScaleCrop>false</ScaleCrop>
  <LinksUpToDate>false</LinksUpToDate>
  <CharactersWithSpaces>3341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2019-11-27T01:39:00Z</dcterms:created>
  <dc:creator>Administrator</dc:creator>
  <cp:lastModifiedBy>饭特稀</cp:lastModifiedBy>
  <cp:lastPrinted>2019-12-04T02:37:00Z</cp:lastPrinted>
  <dcterms:modified xsi:type="dcterms:W3CDTF">2019-12-11T09:37:00Z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