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602" w:afterAutospacing="0" w:line="600" w:lineRule="atLeast"/>
        <w:ind w:left="0" w:right="0" w:firstLine="645"/>
        <w:jc w:val="both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" w:hAnsi="仿宋" w:eastAsia="仿宋" w:cs="仿宋"/>
          <w:b w:val="0"/>
          <w:color w:val="333333"/>
          <w:sz w:val="31"/>
          <w:szCs w:val="31"/>
          <w:bdr w:val="none" w:color="auto" w:sz="0" w:space="0"/>
          <w:shd w:val="clear" w:fill="FFFFFF"/>
        </w:rPr>
        <w:t>招聘岗位和要求（见下表）</w:t>
      </w:r>
    </w:p>
    <w:tbl>
      <w:tblPr>
        <w:tblW w:w="90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840"/>
        <w:gridCol w:w="2220"/>
        <w:gridCol w:w="1860"/>
        <w:gridCol w:w="2265"/>
        <w:gridCol w:w="1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岗位数额</w:t>
            </w:r>
          </w:p>
        </w:tc>
        <w:tc>
          <w:tcPr>
            <w:tcW w:w="4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资格条件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学历（学位）和职称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2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司机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高中及以上学历，具备B1机动车驾驶证，3年以上驾龄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45周岁以下1975年10月1日后出生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退伍军人、从事过院前医疗急救或有相关工作经验者优先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  <w:bdr w:val="none" w:color="auto" w:sz="0" w:space="0"/>
              </w:rPr>
              <w:t>笔试+面试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67BD0"/>
    <w:rsid w:val="3AA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2020-09-28T01:09:00Z</dcterms:created>
  <dc:creator>Administrator</dc:creator>
  <cp:lastModifiedBy>Administrator</cp:lastModifiedBy>
  <dcterms:modified xsi:type="dcterms:W3CDTF">2020-09-28T03:35:08Z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