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</w:pPr>
      <w:r>
        <w:rPr>
          <w:rFonts w:ascii="黑体" w:hAnsi="宋体" w:eastAsia="黑体" w:cs="黑体"/>
          <w:color w:val="000000"/>
          <w:spacing w:val="0"/>
          <w:sz w:val="40"/>
          <w:szCs w:val="40"/>
        </w:rPr>
        <w:t>吉安市卫健委招聘公益性岗位工作人员报名登记表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43"/>
          <w:szCs w:val="43"/>
        </w:rPr>
        <w:t> </w:t>
      </w:r>
    </w:p>
    <w:tbl>
      <w:tblPr>
        <w:tblW w:w="89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2"/>
        <w:gridCol w:w="689"/>
        <w:gridCol w:w="165"/>
        <w:gridCol w:w="570"/>
        <w:gridCol w:w="585"/>
        <w:gridCol w:w="180"/>
        <w:gridCol w:w="674"/>
        <w:gridCol w:w="763"/>
        <w:gridCol w:w="105"/>
        <w:gridCol w:w="1155"/>
        <w:gridCol w:w="1430"/>
        <w:gridCol w:w="18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 周岁）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照   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sz w:val="24"/>
                <w:szCs w:val="24"/>
              </w:rPr>
              <w:t>家庭住址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7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简 历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7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家庭主要成员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重要社会关系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姓  名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市卫健委审查意见</w:t>
            </w:r>
          </w:p>
        </w:tc>
        <w:tc>
          <w:tcPr>
            <w:tcW w:w="822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80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                                   （盖　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5160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     月 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0" w:lineRule="atLeast"/>
        <w:ind w:left="0" w:right="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A627E"/>
    <w:rsid w:val="714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2020-04-07T08:28:00Z</dcterms:created>
  <dc:creator>秋叶夏花</dc:creator>
  <cp:lastModifiedBy>秋叶夏花</cp:lastModifiedBy>
  <dcterms:modified xsi:type="dcterms:W3CDTF">2020-04-07T08:28:44Z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