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84" w:lineRule="auto"/>
      </w:pPr>
      <w:bookmarkStart w:id="0" w:name="_GoBack"/>
      <w:r>
        <w:rPr>
          <w:rFonts w:ascii="Verdana" w:hAnsi="Verdana" w:cs="Verdana"/>
          <w:sz w:val="21"/>
          <w:szCs w:val="21"/>
        </w:rPr>
        <w:t>现将萍乡市人民医院2019年公开招聘合同制专业技术人员</w:t>
      </w:r>
      <w:bookmarkEnd w:id="0"/>
      <w:r>
        <w:rPr>
          <w:rFonts w:ascii="Verdana" w:hAnsi="Verdana" w:cs="Verdana"/>
          <w:sz w:val="21"/>
          <w:szCs w:val="21"/>
        </w:rPr>
        <w:t>（工会干事）笔试成绩公示如下:</w:t>
      </w:r>
    </w:p>
    <w:tbl>
      <w:tblPr>
        <w:tblW w:w="1000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040"/>
        <w:gridCol w:w="1040"/>
        <w:gridCol w:w="1880"/>
        <w:gridCol w:w="1040"/>
        <w:gridCol w:w="1880"/>
        <w:gridCol w:w="1040"/>
        <w:gridCol w:w="10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毕业学校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专业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应聘岗位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龚旎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广东外语外贸大学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音乐表演（声乐）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工会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赖欣欣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四川音乐学院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音乐表演（竹笛）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工会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71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84" w:lineRule="auto"/>
      </w:pPr>
      <w:r>
        <w:rPr>
          <w:rFonts w:hint="default" w:ascii="Verdana" w:hAnsi="Verdana" w:cs="Verdana"/>
          <w:sz w:val="21"/>
          <w:szCs w:val="21"/>
        </w:rPr>
        <w:br w:type="textWrapping"/>
      </w:r>
      <w:r>
        <w:rPr>
          <w:rFonts w:hint="default" w:ascii="Verdana" w:hAnsi="Verdana" w:cs="Verdana"/>
          <w:sz w:val="21"/>
          <w:szCs w:val="21"/>
        </w:rPr>
        <w:t>　　综合笔试成绩（占总成绩30%）和面试成绩（占总成绩70%），最终入闱体检人员名单公示如下：</w:t>
      </w:r>
    </w:p>
    <w:tbl>
      <w:tblPr>
        <w:tblW w:w="992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240"/>
        <w:gridCol w:w="1280"/>
        <w:gridCol w:w="1280"/>
        <w:gridCol w:w="1280"/>
        <w:gridCol w:w="1280"/>
        <w:gridCol w:w="12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2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毕业学校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应聘岗位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笔试成绩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（30%）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面试成绩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（70%）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</w:rPr>
              <w:t>总成绩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龚旎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广东外语外贸大学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工会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78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88.67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85.47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84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60AFD"/>
    <w:rsid w:val="6DE60A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2019-04-23T07:38:00Z</dcterms:created>
  <dc:creator>ASUS</dc:creator>
  <cp:lastModifiedBy>ASUS</cp:lastModifiedBy>
  <dcterms:modified xsi:type="dcterms:W3CDTF">2019-04-23T07:38:47Z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