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附件2：</w:t>
      </w:r>
    </w:p>
    <w:p>
      <w:pPr>
        <w:pStyle w:val="4"/>
        <w:adjustRightInd w:val="0"/>
        <w:snapToGrid w:val="0"/>
        <w:spacing w:before="0" w:beforeAutospacing="0" w:after="0" w:afterAutospacing="0" w:line="560" w:lineRule="exact"/>
        <w:ind w:firstLine="646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赣州市文联下属事业单位（赣州市文艺创作中心）</w:t>
      </w:r>
    </w:p>
    <w:p>
      <w:pPr>
        <w:pStyle w:val="4"/>
        <w:adjustRightInd w:val="0"/>
        <w:snapToGrid w:val="0"/>
        <w:spacing w:before="0" w:beforeAutospacing="0" w:after="0" w:afterAutospacing="0" w:line="560" w:lineRule="exact"/>
        <w:ind w:firstLine="646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公开招聘工作人员岗位表</w:t>
      </w:r>
    </w:p>
    <w:p>
      <w:pPr>
        <w:pStyle w:val="4"/>
        <w:adjustRightInd w:val="0"/>
        <w:snapToGrid w:val="0"/>
        <w:spacing w:before="0" w:beforeAutospacing="0" w:after="0" w:afterAutospacing="0" w:line="560" w:lineRule="exact"/>
        <w:ind w:firstLine="646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0"/>
        <w:gridCol w:w="1290"/>
        <w:gridCol w:w="1115"/>
        <w:gridCol w:w="940"/>
        <w:gridCol w:w="1800"/>
        <w:gridCol w:w="2490"/>
        <w:gridCol w:w="3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2770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单位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岗位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招聘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人数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专业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学历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学位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年龄</w:t>
            </w:r>
          </w:p>
        </w:tc>
        <w:tc>
          <w:tcPr>
            <w:tcW w:w="3772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2770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赣州市文艺创作中心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综合管理岗1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不限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大学本科及以上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30周岁及以下（1988年12月4日以后出生）</w:t>
            </w:r>
          </w:p>
        </w:tc>
        <w:tc>
          <w:tcPr>
            <w:tcW w:w="3772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限男性。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2770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赣州市文艺创作中心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综合管理岗2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不限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大学本科及以上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30周岁及以下（1988年12月4日以后出生）</w:t>
            </w:r>
          </w:p>
        </w:tc>
        <w:tc>
          <w:tcPr>
            <w:tcW w:w="3772" w:type="dxa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限女性。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B0B87"/>
    <w:rsid w:val="427B0B87"/>
    <w:rsid w:val="5462656E"/>
    <w:rsid w:val="5D61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uiPriority w:val="0"/>
    <w:pPr>
      <w:spacing w:before="100" w:beforeLines="0" w:beforeAutospacing="1" w:after="100" w:afterLines="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2019-11-26T09:21:00Z</dcterms:created>
  <dc:creator>只为you守候</dc:creator>
  <cp:lastModifiedBy>张翠</cp:lastModifiedBy>
  <dcterms:modified xsi:type="dcterms:W3CDTF">2019-11-27T01:20:37Z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