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46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2530"/>
        <w:gridCol w:w="1456"/>
        <w:gridCol w:w="2166"/>
        <w:gridCol w:w="2606"/>
        <w:gridCol w:w="1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rFonts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1980" w:type="dxa"/>
            <w:tcBorders>
              <w:top w:val="single" w:color="999999" w:sz="6" w:space="0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140" w:type="dxa"/>
            <w:tcBorders>
              <w:top w:val="single" w:color="999999" w:sz="6" w:space="0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695" w:type="dxa"/>
            <w:tcBorders>
              <w:top w:val="single" w:color="999999" w:sz="6" w:space="0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2040" w:type="dxa"/>
            <w:tcBorders>
              <w:top w:val="single" w:color="999999" w:sz="6" w:space="0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sz w:val="24"/>
                <w:szCs w:val="24"/>
                <w:bdr w:val="none" w:color="auto" w:sz="0" w:space="0"/>
              </w:rPr>
              <w:t>岗位要求</w:t>
            </w:r>
          </w:p>
        </w:tc>
        <w:tc>
          <w:tcPr>
            <w:tcW w:w="1020" w:type="dxa"/>
            <w:tcBorders>
              <w:top w:val="single" w:color="999999" w:sz="6" w:space="0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tblCellSpacing w:w="0" w:type="dxa"/>
        </w:trPr>
        <w:tc>
          <w:tcPr>
            <w:tcW w:w="1095" w:type="dxa"/>
            <w:tcBorders>
              <w:top w:val="nil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C0C0C"/>
                <w:spacing w:val="0"/>
                <w:sz w:val="24"/>
                <w:szCs w:val="24"/>
                <w:bdr w:val="none" w:color="auto" w:sz="0" w:space="0"/>
              </w:rPr>
              <w:t>医疗保障监测中心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C0C0C"/>
                <w:spacing w:val="0"/>
                <w:sz w:val="24"/>
                <w:szCs w:val="24"/>
                <w:bdr w:val="none" w:color="auto" w:sz="0" w:space="0"/>
              </w:rPr>
              <w:t>医学稽核岗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C0C0C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C0C0C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C0C0C"/>
                <w:spacing w:val="0"/>
                <w:sz w:val="24"/>
                <w:szCs w:val="24"/>
                <w:bdr w:val="none" w:color="auto" w:sz="0" w:space="0"/>
              </w:rPr>
              <w:t>医学类、药学类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C0C0C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tblCellSpacing w:w="0" w:type="dxa"/>
        </w:trPr>
        <w:tc>
          <w:tcPr>
            <w:tcW w:w="1095" w:type="dxa"/>
            <w:tcBorders>
              <w:top w:val="nil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C0C0C"/>
                <w:spacing w:val="0"/>
                <w:sz w:val="24"/>
                <w:szCs w:val="24"/>
                <w:bdr w:val="none" w:color="auto" w:sz="0" w:space="0"/>
              </w:rPr>
              <w:t>医疗保障监测中心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C0C0C"/>
                <w:spacing w:val="0"/>
                <w:sz w:val="24"/>
                <w:szCs w:val="24"/>
                <w:bdr w:val="none" w:color="auto" w:sz="0" w:space="0"/>
              </w:rPr>
              <w:t>信息监测岗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C0C0C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C0C0C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C0C0C"/>
                <w:spacing w:val="0"/>
                <w:sz w:val="24"/>
                <w:szCs w:val="24"/>
                <w:bdr w:val="none" w:color="auto" w:sz="0" w:space="0"/>
              </w:rPr>
              <w:t>计算机类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C0C0C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5276F"/>
    <w:rsid w:val="37FD4845"/>
    <w:rsid w:val="3B15276F"/>
    <w:rsid w:val="4D7E258C"/>
    <w:rsid w:val="54D554DC"/>
    <w:rsid w:val="56B602EA"/>
    <w:rsid w:val="5C1B0980"/>
    <w:rsid w:val="7E2F318A"/>
    <w:rsid w:val="7E53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2021-05-18T02:24:00Z</dcterms:created>
  <dc:creator>Yan</dc:creator>
  <cp:lastModifiedBy>Yan</cp:lastModifiedBy>
  <dcterms:modified xsi:type="dcterms:W3CDTF">2021-05-18T02:49:30Z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FED419472120417EBBC07DEEDA9E6C93</vt:lpwstr>
  </property>
</Properties>
</file>